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639" w:rsidRPr="009B4639" w:rsidRDefault="009B4639" w:rsidP="009B463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9B4639">
        <w:rPr>
          <w:rFonts w:ascii="Times New Roman" w:eastAsia="Times New Roman" w:hAnsi="Times New Roman" w:cs="Times New Roman"/>
          <w:b/>
          <w:bCs/>
          <w:sz w:val="27"/>
          <w:szCs w:val="27"/>
          <w:lang w:eastAsia="it-IT"/>
        </w:rPr>
        <w:t xml:space="preserve">Comportamenti dipendenti </w:t>
      </w:r>
      <w:proofErr w:type="gramStart"/>
      <w:r w:rsidRPr="009B4639">
        <w:rPr>
          <w:rFonts w:ascii="Times New Roman" w:eastAsia="Times New Roman" w:hAnsi="Times New Roman" w:cs="Times New Roman"/>
          <w:b/>
          <w:bCs/>
          <w:sz w:val="27"/>
          <w:szCs w:val="27"/>
          <w:lang w:eastAsia="it-IT"/>
        </w:rPr>
        <w:t xml:space="preserve">da </w:t>
      </w:r>
      <w:r w:rsidR="00CC2230">
        <w:rPr>
          <w:rFonts w:ascii="Times New Roman" w:eastAsia="Times New Roman" w:hAnsi="Times New Roman" w:cs="Times New Roman"/>
          <w:b/>
          <w:bCs/>
          <w:vanish/>
          <w:sz w:val="27"/>
          <w:szCs w:val="27"/>
          <w:lang w:eastAsia="it-IT"/>
        </w:rPr>
        <w:t>r</w:t>
      </w:r>
      <w:bookmarkStart w:id="0" w:name="_GoBack"/>
      <w:bookmarkEnd w:id="0"/>
      <w:proofErr w:type="gramEnd"/>
    </w:p>
    <w:p w:rsidR="009B4639" w:rsidRPr="009B4639" w:rsidRDefault="009B4639" w:rsidP="009B4639">
      <w:p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Al variare del parametro </w:t>
      </w:r>
      <w:r w:rsidRPr="009B4639">
        <w:rPr>
          <w:rFonts w:ascii="Times New Roman" w:eastAsia="Times New Roman" w:hAnsi="Times New Roman" w:cs="Times New Roman"/>
          <w:vanish/>
          <w:sz w:val="24"/>
          <w:szCs w:val="24"/>
          <w:lang w:eastAsia="it-IT"/>
        </w:rPr>
        <w:t>r</w:t>
      </w:r>
      <w:r w:rsidRPr="009B4639">
        <w:rPr>
          <w:rFonts w:ascii="Times New Roman" w:eastAsia="Times New Roman" w:hAnsi="Times New Roman" w:cs="Times New Roman"/>
          <w:sz w:val="24"/>
          <w:szCs w:val="24"/>
          <w:lang w:eastAsia="it-IT"/>
        </w:rPr>
        <w:t>, si osservano i seguenti comportamenti:</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compreso tra 0 e 1, la popolazione calerà fino a morire, indipendentemente dal valore iniziale della popolazione.</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compreso tra 1 e 2 la popolazione andrà velocemente a stabilirsi al valore </w:t>
      </w:r>
      <w:r>
        <w:rPr>
          <w:rFonts w:ascii="Times New Roman" w:eastAsia="Times New Roman" w:hAnsi="Times New Roman" w:cs="Times New Roman"/>
          <w:sz w:val="24"/>
          <w:szCs w:val="24"/>
          <w:lang w:eastAsia="it-IT"/>
        </w:rPr>
        <w:t>(</w:t>
      </w:r>
      <w:r w:rsidRPr="009B4639">
        <w:rPr>
          <w:rFonts w:ascii="Times New Roman" w:eastAsia="Times New Roman" w:hAnsi="Times New Roman" w:cs="Times New Roman"/>
          <w:vanish/>
          <w:sz w:val="24"/>
          <w:szCs w:val="24"/>
          <w:lang w:eastAsia="it-IT"/>
        </w:rPr>
        <w:t>r</w:t>
      </w:r>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1</w:t>
      </w:r>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r</w:t>
      </w:r>
      <w:r w:rsidRPr="009B4639">
        <w:rPr>
          <w:rFonts w:ascii="Times New Roman" w:eastAsia="Times New Roman" w:hAnsi="Times New Roman" w:cs="Times New Roman"/>
          <w:sz w:val="24"/>
          <w:szCs w:val="24"/>
          <w:lang w:eastAsia="it-IT"/>
        </w:rPr>
        <w:t>, indipendentemente dal valore iniziale della popolazione.</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compreso tra 2 e 3, la popolazione andrà comunque a stabilizzarsi al valore </w:t>
      </w:r>
      <w:r>
        <w:rPr>
          <w:rFonts w:ascii="Times New Roman" w:eastAsia="Times New Roman" w:hAnsi="Times New Roman" w:cs="Times New Roman"/>
          <w:sz w:val="24"/>
          <w:szCs w:val="24"/>
          <w:lang w:eastAsia="it-IT"/>
        </w:rPr>
        <w:t>(</w:t>
      </w:r>
      <w:r w:rsidRPr="009B4639">
        <w:rPr>
          <w:rFonts w:ascii="Times New Roman" w:eastAsia="Times New Roman" w:hAnsi="Times New Roman" w:cs="Times New Roman"/>
          <w:vanish/>
          <w:sz w:val="24"/>
          <w:szCs w:val="24"/>
          <w:lang w:eastAsia="it-IT"/>
        </w:rPr>
        <w:t>r−1</w:t>
      </w:r>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 xml:space="preserve">r </w:t>
      </w:r>
      <w:r w:rsidRPr="009B4639">
        <w:rPr>
          <w:rFonts w:ascii="Times New Roman" w:eastAsia="Times New Roman" w:hAnsi="Times New Roman" w:cs="Times New Roman"/>
          <w:sz w:val="24"/>
          <w:szCs w:val="24"/>
          <w:lang w:eastAsia="it-IT"/>
        </w:rPr>
        <w:t xml:space="preserve">ma prima oscillando tra quel valore per un po' di tempo. Il tasso di convergenza è lineare, eccetto per </w:t>
      </w:r>
      <w:r w:rsidRPr="009B4639">
        <w:rPr>
          <w:rFonts w:ascii="Times New Roman" w:eastAsia="Times New Roman" w:hAnsi="Times New Roman" w:cs="Times New Roman"/>
          <w:vanish/>
          <w:sz w:val="24"/>
          <w:szCs w:val="24"/>
          <w:lang w:eastAsia="it-IT"/>
        </w:rPr>
        <w:t>r = 3</w:t>
      </w:r>
      <w:r>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quando è molto lento, meno che lineare.</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compreso fra </w:t>
      </w:r>
      <w:r w:rsidRPr="005A2E6A">
        <w:rPr>
          <w:rFonts w:ascii="Times New Roman" w:eastAsia="Times New Roman" w:hAnsi="Times New Roman" w:cs="Times New Roman"/>
          <w:b/>
          <w:sz w:val="24"/>
          <w:szCs w:val="24"/>
          <w:lang w:eastAsia="it-IT"/>
        </w:rPr>
        <w:t>3</w:t>
      </w:r>
      <w:r w:rsidRPr="009B4639">
        <w:rPr>
          <w:rFonts w:ascii="Times New Roman" w:eastAsia="Times New Roman" w:hAnsi="Times New Roman" w:cs="Times New Roman"/>
          <w:sz w:val="24"/>
          <w:szCs w:val="24"/>
          <w:lang w:eastAsia="it-IT"/>
        </w:rPr>
        <w:t xml:space="preserve"> e </w:t>
      </w:r>
      <w:r w:rsidRPr="009B4639">
        <w:rPr>
          <w:rFonts w:ascii="Times New Roman" w:eastAsia="Times New Roman" w:hAnsi="Times New Roman" w:cs="Times New Roman"/>
          <w:vanish/>
          <w:sz w:val="24"/>
          <w:szCs w:val="24"/>
          <w:lang w:eastAsia="it-IT"/>
        </w:rPr>
        <w:t xml:space="preserve">1 + </w:t>
      </w:r>
      <w:proofErr w:type="spellStart"/>
      <w:r>
        <w:rPr>
          <w:rFonts w:ascii="Times New Roman" w:eastAsia="Times New Roman" w:hAnsi="Times New Roman" w:cs="Times New Roman"/>
          <w:vanish/>
          <w:sz w:val="24"/>
          <w:szCs w:val="24"/>
          <w:lang w:eastAsia="it-IT"/>
        </w:rPr>
        <w:t>sqrt</w:t>
      </w:r>
      <w:proofErr w:type="spellEnd"/>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6</w:t>
      </w:r>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 xml:space="preserve"> </w:t>
      </w:r>
      <w:r w:rsidRPr="009B4639">
        <w:rPr>
          <w:rFonts w:ascii="Cambria Math" w:eastAsia="Times New Roman" w:hAnsi="Cambria Math" w:cs="Cambria Math"/>
          <w:vanish/>
          <w:sz w:val="24"/>
          <w:szCs w:val="24"/>
          <w:lang w:eastAsia="it-IT"/>
        </w:rPr>
        <w:t>≃</w:t>
      </w:r>
      <w:r w:rsidRPr="009B4639">
        <w:rPr>
          <w:rFonts w:ascii="Times New Roman" w:eastAsia="Times New Roman" w:hAnsi="Times New Roman" w:cs="Times New Roman"/>
          <w:vanish/>
          <w:sz w:val="24"/>
          <w:szCs w:val="24"/>
          <w:lang w:eastAsia="it-IT"/>
        </w:rPr>
        <w:t xml:space="preserve"> </w:t>
      </w:r>
      <w:r w:rsidRPr="005A2E6A">
        <w:rPr>
          <w:rFonts w:ascii="Times New Roman" w:eastAsia="Times New Roman" w:hAnsi="Times New Roman" w:cs="Times New Roman"/>
          <w:b/>
          <w:vanish/>
          <w:sz w:val="24"/>
          <w:szCs w:val="24"/>
          <w:lang w:eastAsia="it-IT"/>
        </w:rPr>
        <w:t>3.44949</w:t>
      </w:r>
      <w:r w:rsidRPr="009B4639">
        <w:rPr>
          <w:rFonts w:ascii="Times New Roman" w:eastAsia="Times New Roman" w:hAnsi="Times New Roman" w:cs="Times New Roman"/>
          <w:sz w:val="24"/>
          <w:szCs w:val="24"/>
          <w:lang w:eastAsia="it-IT"/>
        </w:rPr>
        <w:t xml:space="preserve">, per quasi tutte le condizioni iniziali, la popolazione arriva a oscillare </w:t>
      </w:r>
      <w:r w:rsidRPr="0019776A">
        <w:rPr>
          <w:rFonts w:ascii="Times New Roman" w:eastAsia="Times New Roman" w:hAnsi="Times New Roman" w:cs="Times New Roman"/>
          <w:b/>
          <w:sz w:val="24"/>
          <w:szCs w:val="24"/>
          <w:lang w:eastAsia="it-IT"/>
        </w:rPr>
        <w:t>indefinitamente tra due valori</w:t>
      </w:r>
      <w:r w:rsidRPr="009B4639">
        <w:rPr>
          <w:rFonts w:ascii="Times New Roman" w:eastAsia="Times New Roman" w:hAnsi="Times New Roman" w:cs="Times New Roman"/>
          <w:sz w:val="24"/>
          <w:szCs w:val="24"/>
          <w:lang w:eastAsia="it-IT"/>
        </w:rPr>
        <w:t xml:space="preserve">. Questi due valori sono dipendenti </w:t>
      </w:r>
      <w:proofErr w:type="gramStart"/>
      <w:r w:rsidRPr="009B4639">
        <w:rPr>
          <w:rFonts w:ascii="Times New Roman" w:eastAsia="Times New Roman" w:hAnsi="Times New Roman" w:cs="Times New Roman"/>
          <w:sz w:val="24"/>
          <w:szCs w:val="24"/>
          <w:lang w:eastAsia="it-IT"/>
        </w:rPr>
        <w:t xml:space="preserve">da </w:t>
      </w:r>
      <w:r w:rsidRPr="009B4639">
        <w:rPr>
          <w:rFonts w:ascii="Times New Roman" w:eastAsia="Times New Roman" w:hAnsi="Times New Roman" w:cs="Times New Roman"/>
          <w:vanish/>
          <w:sz w:val="24"/>
          <w:szCs w:val="24"/>
          <w:lang w:eastAsia="it-IT"/>
        </w:rPr>
        <w:t>r</w:t>
      </w:r>
      <w:proofErr w:type="gramEnd"/>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compreso tra 3,44949 e 3,54409, per quasi tutte le condizioni iniziali, la popolazione arriva a oscillare indefinitamente </w:t>
      </w:r>
      <w:r w:rsidRPr="0019776A">
        <w:rPr>
          <w:rFonts w:ascii="Times New Roman" w:eastAsia="Times New Roman" w:hAnsi="Times New Roman" w:cs="Times New Roman"/>
          <w:b/>
          <w:sz w:val="24"/>
          <w:szCs w:val="24"/>
          <w:lang w:eastAsia="it-IT"/>
        </w:rPr>
        <w:t>tra quattro valori</w:t>
      </w:r>
      <w:r w:rsidRPr="009B4639">
        <w:rPr>
          <w:rFonts w:ascii="Times New Roman" w:eastAsia="Times New Roman" w:hAnsi="Times New Roman" w:cs="Times New Roman"/>
          <w:sz w:val="24"/>
          <w:szCs w:val="24"/>
          <w:lang w:eastAsia="it-IT"/>
        </w:rPr>
        <w:t>. Il limite superiore dell'intervallo è una radice di un polinomio di 12º grado.</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sz w:val="24"/>
          <w:szCs w:val="24"/>
          <w:lang w:eastAsia="it-IT"/>
        </w:rPr>
        <w:t xml:space="preserve">Con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superiore a 3,54409, la popolazione oscillerà </w:t>
      </w:r>
      <w:r w:rsidRPr="0019776A">
        <w:rPr>
          <w:rFonts w:ascii="Times New Roman" w:eastAsia="Times New Roman" w:hAnsi="Times New Roman" w:cs="Times New Roman"/>
          <w:b/>
          <w:sz w:val="24"/>
          <w:szCs w:val="24"/>
          <w:lang w:eastAsia="it-IT"/>
        </w:rPr>
        <w:t>tra 8 valori, poi 16, poi 32, ecc</w:t>
      </w:r>
      <w:r w:rsidRPr="009B4639">
        <w:rPr>
          <w:rFonts w:ascii="Times New Roman" w:eastAsia="Times New Roman" w:hAnsi="Times New Roman" w:cs="Times New Roman"/>
          <w:sz w:val="24"/>
          <w:szCs w:val="24"/>
          <w:lang w:eastAsia="it-IT"/>
        </w:rPr>
        <w:t xml:space="preserve">. Le lunghezze degli intervalli di parametri che rendono lo stesso numero di oscillazioni di data lunghezza diminuiscono rapidamente. Il rapporto tra le lunghezze di due successivi di questi intervalli di biforcazione si avvicina alla costante di </w:t>
      </w:r>
      <w:proofErr w:type="spellStart"/>
      <w:r w:rsidRPr="009B4639">
        <w:rPr>
          <w:rFonts w:ascii="Times New Roman" w:eastAsia="Times New Roman" w:hAnsi="Times New Roman" w:cs="Times New Roman"/>
          <w:sz w:val="24"/>
          <w:szCs w:val="24"/>
          <w:lang w:eastAsia="it-IT"/>
        </w:rPr>
        <w:t>Feigenbaum</w:t>
      </w:r>
      <w:proofErr w:type="spellEnd"/>
      <w:r w:rsidRPr="009B4639">
        <w:rPr>
          <w:rFonts w:ascii="Times New Roman" w:eastAsia="Times New Roman" w:hAnsi="Times New Roman" w:cs="Times New Roman"/>
          <w:sz w:val="24"/>
          <w:szCs w:val="24"/>
          <w:lang w:eastAsia="it-IT"/>
        </w:rPr>
        <w:t xml:space="preserve"> </w:t>
      </w:r>
      <w:r w:rsidRPr="005A2E6A">
        <w:rPr>
          <w:rFonts w:ascii="Times New Roman" w:eastAsia="Times New Roman" w:hAnsi="Times New Roman" w:cs="Times New Roman"/>
          <w:b/>
          <w:vanish/>
          <w:sz w:val="24"/>
          <w:szCs w:val="24"/>
          <w:lang w:eastAsia="it-IT"/>
        </w:rPr>
        <w:t>δ = 4,66920</w:t>
      </w:r>
      <w:r w:rsidRPr="009B4639">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sz w:val="24"/>
          <w:szCs w:val="24"/>
          <w:lang w:eastAsia="it-IT"/>
        </w:rPr>
        <w:t>. Questo comportamento è un esempio di cascata di biforcazioni con raddoppiamento del periodo.</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9B4639">
        <w:rPr>
          <w:rFonts w:ascii="Times New Roman" w:eastAsia="Times New Roman" w:hAnsi="Times New Roman" w:cs="Times New Roman"/>
          <w:b/>
          <w:sz w:val="24"/>
          <w:szCs w:val="24"/>
          <w:lang w:eastAsia="it-IT"/>
        </w:rPr>
        <w:t xml:space="preserve">Con </w:t>
      </w:r>
      <w:r w:rsidRPr="009B4639">
        <w:rPr>
          <w:rFonts w:ascii="Times New Roman" w:eastAsia="Times New Roman" w:hAnsi="Times New Roman" w:cs="Times New Roman"/>
          <w:b/>
          <w:vanish/>
          <w:sz w:val="24"/>
          <w:szCs w:val="24"/>
          <w:lang w:eastAsia="it-IT"/>
        </w:rPr>
        <w:t>r</w:t>
      </w:r>
      <w:proofErr w:type="gramEnd"/>
      <w:r w:rsidRPr="009B4639">
        <w:rPr>
          <w:rFonts w:ascii="Times New Roman" w:eastAsia="Times New Roman" w:hAnsi="Times New Roman" w:cs="Times New Roman"/>
          <w:b/>
          <w:vanish/>
          <w:sz w:val="24"/>
          <w:szCs w:val="24"/>
          <w:lang w:eastAsia="it-IT"/>
        </w:rPr>
        <w:t xml:space="preserve"> </w:t>
      </w:r>
      <w:r w:rsidRPr="009B4639">
        <w:rPr>
          <w:rFonts w:ascii="Cambria Math" w:eastAsia="Times New Roman" w:hAnsi="Cambria Math" w:cs="Cambria Math"/>
          <w:b/>
          <w:vanish/>
          <w:sz w:val="24"/>
          <w:szCs w:val="24"/>
          <w:lang w:eastAsia="it-IT"/>
        </w:rPr>
        <w:t>≃</w:t>
      </w:r>
      <w:r w:rsidR="0019776A">
        <w:rPr>
          <w:rFonts w:ascii="Times New Roman" w:eastAsia="Times New Roman" w:hAnsi="Times New Roman" w:cs="Times New Roman"/>
          <w:b/>
          <w:vanish/>
          <w:sz w:val="24"/>
          <w:szCs w:val="24"/>
          <w:lang w:eastAsia="it-IT"/>
        </w:rPr>
        <w:t xml:space="preserve"> 3,</w:t>
      </w:r>
      <w:r w:rsidRPr="009B4639">
        <w:rPr>
          <w:rFonts w:ascii="Times New Roman" w:eastAsia="Times New Roman" w:hAnsi="Times New Roman" w:cs="Times New Roman"/>
          <w:b/>
          <w:vanish/>
          <w:sz w:val="24"/>
          <w:szCs w:val="24"/>
          <w:lang w:eastAsia="it-IT"/>
        </w:rPr>
        <w:t xml:space="preserve">56995 </w:t>
      </w:r>
      <w:r w:rsidRPr="009B4639">
        <w:rPr>
          <w:rFonts w:ascii="Times New Roman" w:eastAsia="Times New Roman" w:hAnsi="Times New Roman" w:cs="Times New Roman"/>
          <w:b/>
          <w:sz w:val="24"/>
          <w:szCs w:val="24"/>
          <w:lang w:eastAsia="it-IT"/>
        </w:rPr>
        <w:t xml:space="preserve">avviene l'insorgenza del </w:t>
      </w:r>
      <w:r w:rsidRPr="009B4639">
        <w:rPr>
          <w:rFonts w:ascii="Times New Roman" w:eastAsia="Times New Roman" w:hAnsi="Times New Roman" w:cs="Times New Roman"/>
          <w:b/>
          <w:i/>
          <w:iCs/>
          <w:sz w:val="24"/>
          <w:szCs w:val="24"/>
          <w:lang w:eastAsia="it-IT"/>
        </w:rPr>
        <w:t>caos</w:t>
      </w:r>
      <w:r w:rsidRPr="009B4639">
        <w:rPr>
          <w:rFonts w:ascii="Times New Roman" w:eastAsia="Times New Roman" w:hAnsi="Times New Roman" w:cs="Times New Roman"/>
          <w:sz w:val="24"/>
          <w:szCs w:val="24"/>
          <w:lang w:eastAsia="it-IT"/>
        </w:rPr>
        <w:t>, che segue la cascata di raddoppiamento del periodo. Minime variazioni del valore iniziale della popolazione daranno risultati anche molto differenti, una caratteristica primaria del caos.</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La maggior parte dei valori oltre </w:t>
      </w:r>
      <w:r w:rsidRPr="005A2E6A">
        <w:rPr>
          <w:rFonts w:ascii="Times New Roman" w:eastAsia="Times New Roman" w:hAnsi="Times New Roman" w:cs="Times New Roman"/>
          <w:b/>
          <w:sz w:val="24"/>
          <w:szCs w:val="24"/>
          <w:lang w:eastAsia="it-IT"/>
        </w:rPr>
        <w:t>3,56995</w:t>
      </w:r>
      <w:r w:rsidRPr="009B4639">
        <w:rPr>
          <w:rFonts w:ascii="Times New Roman" w:eastAsia="Times New Roman" w:hAnsi="Times New Roman" w:cs="Times New Roman"/>
          <w:sz w:val="24"/>
          <w:szCs w:val="24"/>
          <w:lang w:eastAsia="it-IT"/>
        </w:rPr>
        <w:t xml:space="preserve"> esibisce un comportamento caotico, ma ci sono comunque ancora degli intervalli isolati di valori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che mostrano comportamenti non caotici; tali intervalli sono a volte chiamati </w:t>
      </w:r>
      <w:r w:rsidRPr="009B4639">
        <w:rPr>
          <w:rFonts w:ascii="Times New Roman" w:eastAsia="Times New Roman" w:hAnsi="Times New Roman" w:cs="Times New Roman"/>
          <w:i/>
          <w:iCs/>
          <w:sz w:val="24"/>
          <w:szCs w:val="24"/>
          <w:lang w:eastAsia="it-IT"/>
        </w:rPr>
        <w:t>isole di stabilità</w:t>
      </w:r>
      <w:r w:rsidRPr="009B4639">
        <w:rPr>
          <w:rFonts w:ascii="Times New Roman" w:eastAsia="Times New Roman" w:hAnsi="Times New Roman" w:cs="Times New Roman"/>
          <w:sz w:val="24"/>
          <w:szCs w:val="24"/>
          <w:lang w:eastAsia="it-IT"/>
        </w:rPr>
        <w:t xml:space="preserve">. Per esempio, iniziando da </w:t>
      </w:r>
      <w:r w:rsidRPr="009B4639">
        <w:rPr>
          <w:rFonts w:ascii="Times New Roman" w:eastAsia="Times New Roman" w:hAnsi="Times New Roman" w:cs="Times New Roman"/>
          <w:vanish/>
          <w:sz w:val="24"/>
          <w:szCs w:val="24"/>
          <w:lang w:eastAsia="it-IT"/>
        </w:rPr>
        <w:t xml:space="preserve">1 + </w:t>
      </w:r>
      <w:proofErr w:type="spellStart"/>
      <w:r>
        <w:rPr>
          <w:rFonts w:ascii="Times New Roman" w:eastAsia="Times New Roman" w:hAnsi="Times New Roman" w:cs="Times New Roman"/>
          <w:vanish/>
          <w:sz w:val="24"/>
          <w:szCs w:val="24"/>
          <w:lang w:eastAsia="it-IT"/>
        </w:rPr>
        <w:t>sqrt</w:t>
      </w:r>
      <w:proofErr w:type="spellEnd"/>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8</w:t>
      </w:r>
      <w:r>
        <w:rPr>
          <w:rFonts w:ascii="Times New Roman" w:eastAsia="Times New Roman" w:hAnsi="Times New Roman" w:cs="Times New Roman"/>
          <w:vanish/>
          <w:sz w:val="24"/>
          <w:szCs w:val="24"/>
          <w:lang w:eastAsia="it-IT"/>
        </w:rPr>
        <w:t>)</w:t>
      </w:r>
      <w:r w:rsidRPr="009B4639">
        <w:rPr>
          <w:rFonts w:ascii="Times New Roman" w:eastAsia="Times New Roman" w:hAnsi="Times New Roman" w:cs="Times New Roman"/>
          <w:vanish/>
          <w:sz w:val="24"/>
          <w:szCs w:val="24"/>
          <w:lang w:eastAsia="it-IT"/>
        </w:rPr>
        <w:t xml:space="preserve"> </w:t>
      </w:r>
      <w:r w:rsidRPr="009B4639">
        <w:rPr>
          <w:rFonts w:ascii="Cambria Math" w:eastAsia="Times New Roman" w:hAnsi="Cambria Math" w:cs="Cambria Math"/>
          <w:vanish/>
          <w:sz w:val="24"/>
          <w:szCs w:val="24"/>
          <w:lang w:eastAsia="it-IT"/>
        </w:rPr>
        <w:t>≃</w:t>
      </w:r>
      <w:r>
        <w:rPr>
          <w:rFonts w:ascii="Times New Roman" w:eastAsia="Times New Roman" w:hAnsi="Times New Roman" w:cs="Times New Roman"/>
          <w:vanish/>
          <w:sz w:val="24"/>
          <w:szCs w:val="24"/>
          <w:lang w:eastAsia="it-IT"/>
        </w:rPr>
        <w:t xml:space="preserve"> </w:t>
      </w:r>
      <w:r w:rsidRPr="005A2E6A">
        <w:rPr>
          <w:rFonts w:ascii="Times New Roman" w:eastAsia="Times New Roman" w:hAnsi="Times New Roman" w:cs="Times New Roman"/>
          <w:b/>
          <w:vanish/>
          <w:sz w:val="24"/>
          <w:szCs w:val="24"/>
          <w:lang w:eastAsia="it-IT"/>
        </w:rPr>
        <w:t>3,82843</w:t>
      </w:r>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esiste un intervallo di valori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che mostrano oscillazioni fra tre valori, e per valori leggermente più alti di </w:t>
      </w:r>
      <w:r w:rsidRPr="009B4639">
        <w:rPr>
          <w:rFonts w:ascii="Times New Roman" w:eastAsia="Times New Roman" w:hAnsi="Times New Roman" w:cs="Times New Roman"/>
          <w:vanish/>
          <w:sz w:val="24"/>
          <w:szCs w:val="24"/>
          <w:lang w:eastAsia="it-IT"/>
        </w:rPr>
        <w:t xml:space="preserve">r </w:t>
      </w:r>
      <w:r w:rsidRPr="009B4639">
        <w:rPr>
          <w:rFonts w:ascii="Times New Roman" w:eastAsia="Times New Roman" w:hAnsi="Times New Roman" w:cs="Times New Roman"/>
          <w:sz w:val="24"/>
          <w:szCs w:val="24"/>
          <w:lang w:eastAsia="it-IT"/>
        </w:rPr>
        <w:t>oscillazioni tra 6 valori, poi 12 ecc.</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Lo sviluppo del comportamento caotico nella sequenza logistica al variare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da circa </w:t>
      </w:r>
      <w:r w:rsidRPr="005A2E6A">
        <w:rPr>
          <w:rFonts w:ascii="Times New Roman" w:eastAsia="Times New Roman" w:hAnsi="Times New Roman" w:cs="Times New Roman"/>
          <w:b/>
          <w:sz w:val="24"/>
          <w:szCs w:val="24"/>
          <w:lang w:eastAsia="it-IT"/>
        </w:rPr>
        <w:t>3,56995</w:t>
      </w:r>
      <w:r w:rsidRPr="009B4639">
        <w:rPr>
          <w:rFonts w:ascii="Times New Roman" w:eastAsia="Times New Roman" w:hAnsi="Times New Roman" w:cs="Times New Roman"/>
          <w:sz w:val="24"/>
          <w:szCs w:val="24"/>
          <w:lang w:eastAsia="it-IT"/>
        </w:rPr>
        <w:t xml:space="preserve"> a circa </w:t>
      </w:r>
      <w:r w:rsidRPr="005A2E6A">
        <w:rPr>
          <w:rFonts w:ascii="Times New Roman" w:eastAsia="Times New Roman" w:hAnsi="Times New Roman" w:cs="Times New Roman"/>
          <w:b/>
          <w:sz w:val="24"/>
          <w:szCs w:val="24"/>
          <w:lang w:eastAsia="it-IT"/>
        </w:rPr>
        <w:t>3,82843</w:t>
      </w:r>
      <w:r w:rsidRPr="009B4639">
        <w:rPr>
          <w:rFonts w:ascii="Times New Roman" w:eastAsia="Times New Roman" w:hAnsi="Times New Roman" w:cs="Times New Roman"/>
          <w:sz w:val="24"/>
          <w:szCs w:val="24"/>
          <w:lang w:eastAsia="it-IT"/>
        </w:rPr>
        <w:t xml:space="preserve"> è detto a volte Scenario di </w:t>
      </w:r>
      <w:proofErr w:type="spellStart"/>
      <w:r w:rsidRPr="009B4639">
        <w:rPr>
          <w:rFonts w:ascii="Times New Roman" w:eastAsia="Times New Roman" w:hAnsi="Times New Roman" w:cs="Times New Roman"/>
          <w:sz w:val="24"/>
          <w:szCs w:val="24"/>
          <w:lang w:eastAsia="it-IT"/>
        </w:rPr>
        <w:t>Pomeau</w:t>
      </w:r>
      <w:proofErr w:type="spellEnd"/>
      <w:r w:rsidRPr="009B4639">
        <w:rPr>
          <w:rFonts w:ascii="Times New Roman" w:eastAsia="Times New Roman" w:hAnsi="Times New Roman" w:cs="Times New Roman"/>
          <w:sz w:val="24"/>
          <w:szCs w:val="24"/>
          <w:lang w:eastAsia="it-IT"/>
        </w:rPr>
        <w:t>–</w:t>
      </w:r>
      <w:proofErr w:type="spellStart"/>
      <w:r w:rsidRPr="009B4639">
        <w:rPr>
          <w:rFonts w:ascii="Times New Roman" w:eastAsia="Times New Roman" w:hAnsi="Times New Roman" w:cs="Times New Roman"/>
          <w:sz w:val="24"/>
          <w:szCs w:val="24"/>
          <w:lang w:eastAsia="it-IT"/>
        </w:rPr>
        <w:t>Manneville</w:t>
      </w:r>
      <w:proofErr w:type="spellEnd"/>
      <w:r w:rsidRPr="009B4639">
        <w:rPr>
          <w:rFonts w:ascii="Times New Roman" w:eastAsia="Times New Roman" w:hAnsi="Times New Roman" w:cs="Times New Roman"/>
          <w:sz w:val="24"/>
          <w:szCs w:val="24"/>
          <w:lang w:eastAsia="it-IT"/>
        </w:rPr>
        <w:t>, ed è caratterizzato da una fase periodica (laminare) interrotta da tratti di comportamento aperiodico. Tale scenario trova applicazione nei dispositivi semiconduttori.</w:t>
      </w:r>
      <w:r w:rsidR="005A2E6A">
        <w:rPr>
          <w:rFonts w:ascii="Times New Roman" w:eastAsia="Times New Roman" w:hAnsi="Times New Roman" w:cs="Times New Roman"/>
          <w:sz w:val="24"/>
          <w:szCs w:val="24"/>
          <w:lang w:eastAsia="it-IT"/>
        </w:rPr>
        <w:t xml:space="preserve"> </w:t>
      </w:r>
      <w:r w:rsidRPr="009B4639">
        <w:rPr>
          <w:rFonts w:ascii="Times New Roman" w:eastAsia="Times New Roman" w:hAnsi="Times New Roman" w:cs="Times New Roman"/>
          <w:sz w:val="24"/>
          <w:szCs w:val="24"/>
          <w:lang w:eastAsia="it-IT"/>
        </w:rPr>
        <w:t xml:space="preserve">Esistono altri range di valori che rendono oscillazioni tra 5 valori etc.; tutti i periodi di oscillazione si riscontrano per alcuni valori di </w:t>
      </w:r>
      <w:r w:rsidRPr="009B4639">
        <w:rPr>
          <w:rFonts w:ascii="Times New Roman" w:eastAsia="Times New Roman" w:hAnsi="Times New Roman" w:cs="Times New Roman"/>
          <w:vanish/>
          <w:sz w:val="24"/>
          <w:szCs w:val="24"/>
          <w:lang w:eastAsia="it-IT"/>
        </w:rPr>
        <w:t>r</w:t>
      </w:r>
      <w:r w:rsidRPr="009B4639">
        <w:rPr>
          <w:rFonts w:ascii="Times New Roman" w:eastAsia="Times New Roman" w:hAnsi="Times New Roman" w:cs="Times New Roman"/>
          <w:sz w:val="24"/>
          <w:szCs w:val="24"/>
          <w:lang w:eastAsia="it-IT"/>
        </w:rPr>
        <w:t xml:space="preserve">. Una </w:t>
      </w:r>
      <w:r w:rsidRPr="009B4639">
        <w:rPr>
          <w:rFonts w:ascii="Times New Roman" w:eastAsia="Times New Roman" w:hAnsi="Times New Roman" w:cs="Times New Roman"/>
          <w:b/>
          <w:bCs/>
          <w:sz w:val="24"/>
          <w:szCs w:val="24"/>
          <w:lang w:eastAsia="it-IT"/>
        </w:rPr>
        <w:t>finestra di raddoppiamento del periodo</w:t>
      </w:r>
      <w:r w:rsidRPr="009B4639">
        <w:rPr>
          <w:rFonts w:ascii="Times New Roman" w:eastAsia="Times New Roman" w:hAnsi="Times New Roman" w:cs="Times New Roman"/>
          <w:sz w:val="24"/>
          <w:szCs w:val="24"/>
          <w:lang w:eastAsia="it-IT"/>
        </w:rPr>
        <w:t xml:space="preserve"> con parametro </w:t>
      </w:r>
      <w:proofErr w:type="gramStart"/>
      <w:r w:rsidRPr="009B4639">
        <w:rPr>
          <w:rFonts w:ascii="Times New Roman" w:eastAsia="Times New Roman" w:hAnsi="Times New Roman" w:cs="Times New Roman"/>
          <w:vanish/>
          <w:sz w:val="24"/>
          <w:szCs w:val="24"/>
          <w:lang w:eastAsia="it-IT"/>
        </w:rPr>
        <w:t xml:space="preserve">c </w:t>
      </w:r>
      <w:r w:rsidRPr="009B4639">
        <w:rPr>
          <w:rFonts w:ascii="Times New Roman" w:eastAsia="Times New Roman" w:hAnsi="Times New Roman" w:cs="Times New Roman"/>
          <w:sz w:val="24"/>
          <w:szCs w:val="24"/>
          <w:lang w:eastAsia="it-IT"/>
        </w:rPr>
        <w:t>è</w:t>
      </w:r>
      <w:proofErr w:type="gramEnd"/>
      <w:r w:rsidRPr="009B4639">
        <w:rPr>
          <w:rFonts w:ascii="Times New Roman" w:eastAsia="Times New Roman" w:hAnsi="Times New Roman" w:cs="Times New Roman"/>
          <w:sz w:val="24"/>
          <w:szCs w:val="24"/>
          <w:lang w:eastAsia="it-IT"/>
        </w:rPr>
        <w:t xml:space="preserve"> un intervallo di valori di </w:t>
      </w:r>
      <w:r w:rsidRPr="009B4639">
        <w:rPr>
          <w:rFonts w:ascii="Times New Roman" w:eastAsia="Times New Roman" w:hAnsi="Times New Roman" w:cs="Times New Roman"/>
          <w:vanish/>
          <w:sz w:val="24"/>
          <w:szCs w:val="24"/>
          <w:lang w:eastAsia="it-IT"/>
        </w:rPr>
        <w:t xml:space="preserve">r </w:t>
      </w:r>
      <w:r w:rsidRPr="009B4639">
        <w:rPr>
          <w:rFonts w:ascii="Times New Roman" w:eastAsia="Times New Roman" w:hAnsi="Times New Roman" w:cs="Times New Roman"/>
          <w:sz w:val="24"/>
          <w:szCs w:val="24"/>
          <w:lang w:eastAsia="it-IT"/>
        </w:rPr>
        <w:t xml:space="preserve">consistenti in una successione di </w:t>
      </w:r>
      <w:proofErr w:type="spellStart"/>
      <w:r w:rsidRPr="009B4639">
        <w:rPr>
          <w:rFonts w:ascii="Times New Roman" w:eastAsia="Times New Roman" w:hAnsi="Times New Roman" w:cs="Times New Roman"/>
          <w:sz w:val="24"/>
          <w:szCs w:val="24"/>
          <w:lang w:eastAsia="it-IT"/>
        </w:rPr>
        <w:t>sottointervalli</w:t>
      </w:r>
      <w:proofErr w:type="spellEnd"/>
      <w:r w:rsidRPr="009B4639">
        <w:rPr>
          <w:rFonts w:ascii="Times New Roman" w:eastAsia="Times New Roman" w:hAnsi="Times New Roman" w:cs="Times New Roman"/>
          <w:sz w:val="24"/>
          <w:szCs w:val="24"/>
          <w:lang w:eastAsia="it-IT"/>
        </w:rPr>
        <w:t xml:space="preserve">. Il </w:t>
      </w:r>
      <w:r w:rsidRPr="009B4639">
        <w:rPr>
          <w:rFonts w:ascii="Times New Roman" w:eastAsia="Times New Roman" w:hAnsi="Times New Roman" w:cs="Times New Roman"/>
          <w:vanish/>
          <w:sz w:val="24"/>
          <w:szCs w:val="24"/>
          <w:lang w:eastAsia="it-IT"/>
        </w:rPr>
        <w:t xml:space="preserve">k </w:t>
      </w:r>
      <w:r w:rsidRPr="009B4639">
        <w:rPr>
          <w:rFonts w:ascii="Times New Roman" w:eastAsia="Times New Roman" w:hAnsi="Times New Roman" w:cs="Times New Roman"/>
          <w:sz w:val="24"/>
          <w:szCs w:val="24"/>
          <w:lang w:eastAsia="it-IT"/>
        </w:rPr>
        <w:t xml:space="preserve">-esimo </w:t>
      </w:r>
      <w:proofErr w:type="spellStart"/>
      <w:r>
        <w:rPr>
          <w:rFonts w:ascii="Times New Roman" w:eastAsia="Times New Roman" w:hAnsi="Times New Roman" w:cs="Times New Roman"/>
          <w:sz w:val="24"/>
          <w:szCs w:val="24"/>
          <w:lang w:eastAsia="it-IT"/>
        </w:rPr>
        <w:t>s</w:t>
      </w:r>
      <w:r w:rsidRPr="009B4639">
        <w:rPr>
          <w:rFonts w:ascii="Times New Roman" w:eastAsia="Times New Roman" w:hAnsi="Times New Roman" w:cs="Times New Roman"/>
          <w:sz w:val="24"/>
          <w:szCs w:val="24"/>
          <w:lang w:eastAsia="it-IT"/>
        </w:rPr>
        <w:t>ottointervallo</w:t>
      </w:r>
      <w:proofErr w:type="spellEnd"/>
      <w:r w:rsidRPr="009B4639">
        <w:rPr>
          <w:rFonts w:ascii="Times New Roman" w:eastAsia="Times New Roman" w:hAnsi="Times New Roman" w:cs="Times New Roman"/>
          <w:sz w:val="24"/>
          <w:szCs w:val="24"/>
          <w:lang w:eastAsia="it-IT"/>
        </w:rPr>
        <w:t xml:space="preserve"> contiene i valori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per i quali si verifica un ciclo stabile (un ciclo che attrae un insieme di valori di punti iniziali di unità di misura) di periodo </w:t>
      </w:r>
      <w:r w:rsidRPr="009B4639">
        <w:rPr>
          <w:rFonts w:ascii="Times New Roman" w:eastAsia="Times New Roman" w:hAnsi="Times New Roman" w:cs="Times New Roman"/>
          <w:vanish/>
          <w:sz w:val="24"/>
          <w:szCs w:val="24"/>
          <w:lang w:eastAsia="it-IT"/>
        </w:rPr>
        <w:t>c</w:t>
      </w:r>
      <w:r w:rsidRPr="009B4639">
        <w:rPr>
          <w:rFonts w:ascii="Times New Roman" w:eastAsia="Times New Roman" w:hAnsi="Times New Roman" w:cs="Times New Roman"/>
          <w:vanish/>
          <w:sz w:val="24"/>
          <w:szCs w:val="24"/>
          <w:vertAlign w:val="superscript"/>
          <w:lang w:eastAsia="it-IT"/>
        </w:rPr>
        <w:t>2k</w:t>
      </w:r>
      <w:r w:rsidRPr="009B4639">
        <w:rPr>
          <w:rFonts w:ascii="Times New Roman" w:eastAsia="Times New Roman" w:hAnsi="Times New Roman" w:cs="Times New Roman"/>
          <w:sz w:val="24"/>
          <w:szCs w:val="24"/>
          <w:lang w:eastAsia="it-IT"/>
        </w:rPr>
        <w:t xml:space="preserve">. Questa sequenza di sottoinsiemi è detta </w:t>
      </w:r>
      <w:proofErr w:type="spellStart"/>
      <w:r w:rsidRPr="009B4639">
        <w:rPr>
          <w:rFonts w:ascii="Times New Roman" w:eastAsia="Times New Roman" w:hAnsi="Times New Roman" w:cs="Times New Roman"/>
          <w:b/>
          <w:bCs/>
          <w:sz w:val="24"/>
          <w:szCs w:val="24"/>
          <w:lang w:eastAsia="it-IT"/>
        </w:rPr>
        <w:t>cascade</w:t>
      </w:r>
      <w:proofErr w:type="spellEnd"/>
      <w:r w:rsidRPr="009B4639">
        <w:rPr>
          <w:rFonts w:ascii="Times New Roman" w:eastAsia="Times New Roman" w:hAnsi="Times New Roman" w:cs="Times New Roman"/>
          <w:b/>
          <w:bCs/>
          <w:sz w:val="24"/>
          <w:szCs w:val="24"/>
          <w:lang w:eastAsia="it-IT"/>
        </w:rPr>
        <w:t xml:space="preserve"> of </w:t>
      </w:r>
      <w:proofErr w:type="spellStart"/>
      <w:r w:rsidRPr="009B4639">
        <w:rPr>
          <w:rFonts w:ascii="Times New Roman" w:eastAsia="Times New Roman" w:hAnsi="Times New Roman" w:cs="Times New Roman"/>
          <w:b/>
          <w:bCs/>
          <w:sz w:val="24"/>
          <w:szCs w:val="24"/>
          <w:lang w:eastAsia="it-IT"/>
        </w:rPr>
        <w:t>harmonics</w:t>
      </w:r>
      <w:proofErr w:type="spellEnd"/>
      <w:r w:rsidRPr="009B4639">
        <w:rPr>
          <w:rFonts w:ascii="Times New Roman" w:eastAsia="Times New Roman" w:hAnsi="Times New Roman" w:cs="Times New Roman"/>
          <w:sz w:val="24"/>
          <w:szCs w:val="24"/>
          <w:lang w:eastAsia="it-IT"/>
        </w:rPr>
        <w:t>.</w:t>
      </w:r>
      <w:hyperlink r:id="rId5" w:anchor="cite_note-2" w:history="1">
        <w:r w:rsidRPr="009B4639">
          <w:rPr>
            <w:rFonts w:ascii="Times New Roman" w:eastAsia="Times New Roman" w:hAnsi="Times New Roman" w:cs="Times New Roman"/>
            <w:color w:val="0000FF"/>
            <w:sz w:val="24"/>
            <w:szCs w:val="24"/>
            <w:u w:val="single"/>
            <w:vertAlign w:val="superscript"/>
            <w:lang w:eastAsia="it-IT"/>
          </w:rPr>
          <w:t>[2]</w:t>
        </w:r>
      </w:hyperlink>
      <w:r w:rsidRPr="009B4639">
        <w:rPr>
          <w:rFonts w:ascii="Times New Roman" w:eastAsia="Times New Roman" w:hAnsi="Times New Roman" w:cs="Times New Roman"/>
          <w:sz w:val="24"/>
          <w:szCs w:val="24"/>
          <w:lang w:eastAsia="it-IT"/>
        </w:rPr>
        <w:t xml:space="preserve"> In un </w:t>
      </w:r>
      <w:proofErr w:type="spellStart"/>
      <w:r w:rsidRPr="009B4639">
        <w:rPr>
          <w:rFonts w:ascii="Times New Roman" w:eastAsia="Times New Roman" w:hAnsi="Times New Roman" w:cs="Times New Roman"/>
          <w:sz w:val="24"/>
          <w:szCs w:val="24"/>
          <w:lang w:eastAsia="it-IT"/>
        </w:rPr>
        <w:t>sottointervallo</w:t>
      </w:r>
      <w:proofErr w:type="spellEnd"/>
      <w:r w:rsidRPr="009B4639">
        <w:rPr>
          <w:rFonts w:ascii="Times New Roman" w:eastAsia="Times New Roman" w:hAnsi="Times New Roman" w:cs="Times New Roman"/>
          <w:sz w:val="24"/>
          <w:szCs w:val="24"/>
          <w:lang w:eastAsia="it-IT"/>
        </w:rPr>
        <w:t xml:space="preserve"> con ciclo stabile di periodo </w:t>
      </w:r>
      <w:r w:rsidRPr="009B4639">
        <w:rPr>
          <w:rFonts w:ascii="Times New Roman" w:eastAsia="Times New Roman" w:hAnsi="Times New Roman" w:cs="Times New Roman"/>
          <w:vanish/>
          <w:sz w:val="24"/>
          <w:szCs w:val="24"/>
          <w:lang w:eastAsia="it-IT"/>
        </w:rPr>
        <w:t>c2</w:t>
      </w:r>
      <w:r w:rsidRPr="00CC2230">
        <w:rPr>
          <w:rFonts w:ascii="Times New Roman" w:eastAsia="Times New Roman" w:hAnsi="Times New Roman" w:cs="Times New Roman"/>
          <w:vanish/>
          <w:sz w:val="24"/>
          <w:szCs w:val="24"/>
          <w:vertAlign w:val="superscript"/>
          <w:lang w:eastAsia="it-IT"/>
        </w:rPr>
        <w:t>k</w:t>
      </w:r>
      <w:r w:rsidRPr="00CC2230">
        <w:rPr>
          <w:rFonts w:ascii="Cambria Math" w:eastAsia="Times New Roman" w:hAnsi="Cambria Math" w:cs="Cambria Math"/>
          <w:vanish/>
          <w:sz w:val="24"/>
          <w:szCs w:val="24"/>
          <w:vertAlign w:val="superscript"/>
          <w:lang w:eastAsia="it-IT"/>
        </w:rPr>
        <w:t>∗</w:t>
      </w:r>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ci sono cicli instabili di periodo </w:t>
      </w:r>
      <w:r w:rsidRPr="009B4639">
        <w:rPr>
          <w:rFonts w:ascii="Times New Roman" w:eastAsia="Times New Roman" w:hAnsi="Times New Roman" w:cs="Times New Roman"/>
          <w:vanish/>
          <w:sz w:val="24"/>
          <w:szCs w:val="24"/>
          <w:lang w:eastAsia="it-IT"/>
        </w:rPr>
        <w:t>c</w:t>
      </w:r>
      <w:r w:rsidRPr="00CC2230">
        <w:rPr>
          <w:rFonts w:ascii="Times New Roman" w:eastAsia="Times New Roman" w:hAnsi="Times New Roman" w:cs="Times New Roman"/>
          <w:vanish/>
          <w:sz w:val="24"/>
          <w:szCs w:val="24"/>
          <w:vertAlign w:val="superscript"/>
          <w:lang w:eastAsia="it-IT"/>
        </w:rPr>
        <w:t>2k</w:t>
      </w:r>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per ogni </w:t>
      </w:r>
      <w:r w:rsidRPr="009B4639">
        <w:rPr>
          <w:rFonts w:ascii="Times New Roman" w:eastAsia="Times New Roman" w:hAnsi="Times New Roman" w:cs="Times New Roman"/>
          <w:vanish/>
          <w:sz w:val="24"/>
          <w:szCs w:val="24"/>
          <w:lang w:eastAsia="it-IT"/>
        </w:rPr>
        <w:t>k &lt; k</w:t>
      </w:r>
      <w:r w:rsidRPr="00CC2230">
        <w:rPr>
          <w:rFonts w:ascii="Cambria Math" w:eastAsia="Times New Roman" w:hAnsi="Cambria Math" w:cs="Cambria Math"/>
          <w:vanish/>
          <w:sz w:val="24"/>
          <w:szCs w:val="24"/>
          <w:vertAlign w:val="superscript"/>
          <w:lang w:eastAsia="it-IT"/>
        </w:rPr>
        <w:t>∗</w:t>
      </w:r>
      <w:r w:rsidRPr="009B4639">
        <w:rPr>
          <w:rFonts w:ascii="Times New Roman" w:eastAsia="Times New Roman" w:hAnsi="Times New Roman" w:cs="Times New Roman"/>
          <w:vanish/>
          <w:sz w:val="24"/>
          <w:szCs w:val="24"/>
          <w:lang w:eastAsia="it-IT"/>
        </w:rPr>
        <w:t>.</w:t>
      </w:r>
      <w:r w:rsidR="00CC2230">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Il valore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alla fine della sequenza infinita di </w:t>
      </w:r>
      <w:proofErr w:type="spellStart"/>
      <w:r w:rsidRPr="009B4639">
        <w:rPr>
          <w:rFonts w:ascii="Times New Roman" w:eastAsia="Times New Roman" w:hAnsi="Times New Roman" w:cs="Times New Roman"/>
          <w:sz w:val="24"/>
          <w:szCs w:val="24"/>
          <w:lang w:eastAsia="it-IT"/>
        </w:rPr>
        <w:t>sottointervalli</w:t>
      </w:r>
      <w:proofErr w:type="spellEnd"/>
      <w:r w:rsidRPr="009B4639">
        <w:rPr>
          <w:rFonts w:ascii="Times New Roman" w:eastAsia="Times New Roman" w:hAnsi="Times New Roman" w:cs="Times New Roman"/>
          <w:sz w:val="24"/>
          <w:szCs w:val="24"/>
          <w:lang w:eastAsia="it-IT"/>
        </w:rPr>
        <w:t xml:space="preserve"> è detto </w:t>
      </w:r>
      <w:r w:rsidRPr="009B4639">
        <w:rPr>
          <w:rFonts w:ascii="Times New Roman" w:eastAsia="Times New Roman" w:hAnsi="Times New Roman" w:cs="Times New Roman"/>
          <w:b/>
          <w:bCs/>
          <w:sz w:val="24"/>
          <w:szCs w:val="24"/>
          <w:lang w:eastAsia="it-IT"/>
        </w:rPr>
        <w:t>punto di accumulazione</w:t>
      </w:r>
      <w:r w:rsidRPr="009B4639">
        <w:rPr>
          <w:rFonts w:ascii="Times New Roman" w:eastAsia="Times New Roman" w:hAnsi="Times New Roman" w:cs="Times New Roman"/>
          <w:sz w:val="24"/>
          <w:szCs w:val="24"/>
          <w:lang w:eastAsia="it-IT"/>
        </w:rPr>
        <w:t xml:space="preserve"> della </w:t>
      </w:r>
      <w:proofErr w:type="spellStart"/>
      <w:r w:rsidRPr="009B4639">
        <w:rPr>
          <w:rFonts w:ascii="Times New Roman" w:eastAsia="Times New Roman" w:hAnsi="Times New Roman" w:cs="Times New Roman"/>
          <w:i/>
          <w:iCs/>
          <w:sz w:val="24"/>
          <w:szCs w:val="24"/>
          <w:lang w:eastAsia="it-IT"/>
        </w:rPr>
        <w:t>cascade</w:t>
      </w:r>
      <w:proofErr w:type="spellEnd"/>
      <w:r w:rsidRPr="009B4639">
        <w:rPr>
          <w:rFonts w:ascii="Times New Roman" w:eastAsia="Times New Roman" w:hAnsi="Times New Roman" w:cs="Times New Roman"/>
          <w:i/>
          <w:iCs/>
          <w:sz w:val="24"/>
          <w:szCs w:val="24"/>
          <w:lang w:eastAsia="it-IT"/>
        </w:rPr>
        <w:t xml:space="preserve"> of </w:t>
      </w:r>
      <w:proofErr w:type="spellStart"/>
      <w:r w:rsidRPr="009B4639">
        <w:rPr>
          <w:rFonts w:ascii="Times New Roman" w:eastAsia="Times New Roman" w:hAnsi="Times New Roman" w:cs="Times New Roman"/>
          <w:i/>
          <w:iCs/>
          <w:sz w:val="24"/>
          <w:szCs w:val="24"/>
          <w:lang w:eastAsia="it-IT"/>
        </w:rPr>
        <w:t>armonics</w:t>
      </w:r>
      <w:proofErr w:type="spellEnd"/>
      <w:r w:rsidRPr="009B4639">
        <w:rPr>
          <w:rFonts w:ascii="Times New Roman" w:eastAsia="Times New Roman" w:hAnsi="Times New Roman" w:cs="Times New Roman"/>
          <w:sz w:val="24"/>
          <w:szCs w:val="24"/>
          <w:lang w:eastAsia="it-IT"/>
        </w:rPr>
        <w:t xml:space="preserve">. All'aumentare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 xml:space="preserve">c'è una successione di nuove finestre con differenti valori di </w:t>
      </w:r>
      <w:r w:rsidRPr="009B4639">
        <w:rPr>
          <w:rFonts w:ascii="Times New Roman" w:eastAsia="Times New Roman" w:hAnsi="Times New Roman" w:cs="Times New Roman"/>
          <w:vanish/>
          <w:sz w:val="24"/>
          <w:szCs w:val="24"/>
          <w:lang w:eastAsia="it-IT"/>
        </w:rPr>
        <w:t>c</w:t>
      </w:r>
      <w:r w:rsidRPr="009B4639">
        <w:rPr>
          <w:rFonts w:ascii="Times New Roman" w:eastAsia="Times New Roman" w:hAnsi="Times New Roman" w:cs="Times New Roman"/>
          <w:sz w:val="24"/>
          <w:szCs w:val="24"/>
          <w:lang w:eastAsia="it-IT"/>
        </w:rPr>
        <w:t xml:space="preserve">. La prima finestra è per </w:t>
      </w:r>
      <w:r w:rsidRPr="009B4639">
        <w:rPr>
          <w:rFonts w:ascii="Times New Roman" w:eastAsia="Times New Roman" w:hAnsi="Times New Roman" w:cs="Times New Roman"/>
          <w:vanish/>
          <w:sz w:val="24"/>
          <w:szCs w:val="24"/>
          <w:lang w:eastAsia="it-IT"/>
        </w:rPr>
        <w:t>c = 1</w:t>
      </w:r>
      <w:r w:rsidRPr="009B4639">
        <w:rPr>
          <w:rFonts w:ascii="Times New Roman" w:eastAsia="Times New Roman" w:hAnsi="Times New Roman" w:cs="Times New Roman"/>
          <w:sz w:val="24"/>
          <w:szCs w:val="24"/>
          <w:lang w:eastAsia="it-IT"/>
        </w:rPr>
        <w:t xml:space="preserve">; tutte le finestre seguenti aventi valori dispari di </w:t>
      </w:r>
      <w:r w:rsidRPr="009B4639">
        <w:rPr>
          <w:rFonts w:ascii="Times New Roman" w:eastAsia="Times New Roman" w:hAnsi="Times New Roman" w:cs="Times New Roman"/>
          <w:vanish/>
          <w:sz w:val="24"/>
          <w:szCs w:val="24"/>
          <w:lang w:eastAsia="it-IT"/>
        </w:rPr>
        <w:t xml:space="preserve">c </w:t>
      </w:r>
      <w:r w:rsidRPr="009B4639">
        <w:rPr>
          <w:rFonts w:ascii="Times New Roman" w:eastAsia="Times New Roman" w:hAnsi="Times New Roman" w:cs="Times New Roman"/>
          <w:sz w:val="24"/>
          <w:szCs w:val="24"/>
          <w:lang w:eastAsia="it-IT"/>
        </w:rPr>
        <w:t xml:space="preserve">si verificano in ordine decrescente di </w:t>
      </w:r>
      <w:r w:rsidRPr="009B4639">
        <w:rPr>
          <w:rFonts w:ascii="Times New Roman" w:eastAsia="Times New Roman" w:hAnsi="Times New Roman" w:cs="Times New Roman"/>
          <w:vanish/>
          <w:sz w:val="24"/>
          <w:szCs w:val="24"/>
          <w:lang w:eastAsia="it-IT"/>
        </w:rPr>
        <w:t xml:space="preserve">c </w:t>
      </w:r>
      <w:r w:rsidRPr="009B4639">
        <w:rPr>
          <w:rFonts w:ascii="Times New Roman" w:eastAsia="Times New Roman" w:hAnsi="Times New Roman" w:cs="Times New Roman"/>
          <w:sz w:val="24"/>
          <w:szCs w:val="24"/>
          <w:lang w:eastAsia="it-IT"/>
        </w:rPr>
        <w:t xml:space="preserve">a partire da un valore di </w:t>
      </w:r>
      <w:r w:rsidRPr="009B4639">
        <w:rPr>
          <w:rFonts w:ascii="Times New Roman" w:eastAsia="Times New Roman" w:hAnsi="Times New Roman" w:cs="Times New Roman"/>
          <w:vanish/>
          <w:sz w:val="24"/>
          <w:szCs w:val="24"/>
          <w:lang w:eastAsia="it-IT"/>
        </w:rPr>
        <w:t xml:space="preserve">c </w:t>
      </w:r>
      <w:r w:rsidRPr="009B4639">
        <w:rPr>
          <w:rFonts w:ascii="Times New Roman" w:eastAsia="Times New Roman" w:hAnsi="Times New Roman" w:cs="Times New Roman"/>
          <w:sz w:val="24"/>
          <w:szCs w:val="24"/>
          <w:lang w:eastAsia="it-IT"/>
        </w:rPr>
        <w:t>arbitrariamente elevato.</w:t>
      </w:r>
    </w:p>
    <w:p w:rsidR="009B4639" w:rsidRPr="009B4639" w:rsidRDefault="009B4639" w:rsidP="009B4639">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Oltre </w:t>
      </w:r>
      <w:r w:rsidRPr="009B4639">
        <w:rPr>
          <w:rFonts w:ascii="Times New Roman" w:eastAsia="Times New Roman" w:hAnsi="Times New Roman" w:cs="Times New Roman"/>
          <w:vanish/>
          <w:sz w:val="24"/>
          <w:szCs w:val="24"/>
          <w:lang w:eastAsia="it-IT"/>
        </w:rPr>
        <w:t>r = 4</w:t>
      </w:r>
      <w:r w:rsidRPr="009B4639">
        <w:rPr>
          <w:rFonts w:ascii="Times New Roman" w:eastAsia="Times New Roman" w:hAnsi="Times New Roman" w:cs="Times New Roman"/>
          <w:sz w:val="24"/>
          <w:szCs w:val="24"/>
          <w:lang w:eastAsia="it-IT"/>
        </w:rPr>
        <w:t>, i valori lasciano l'intervallo [0,1] e divergono per quasi tutti i valori iniziali.</w:t>
      </w:r>
    </w:p>
    <w:p w:rsidR="009B4639" w:rsidRPr="009B4639" w:rsidRDefault="009B4639" w:rsidP="009B4639">
      <w:p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Per ogni valore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Pr="009B4639">
        <w:rPr>
          <w:rFonts w:ascii="Times New Roman" w:eastAsia="Times New Roman" w:hAnsi="Times New Roman" w:cs="Times New Roman"/>
          <w:sz w:val="24"/>
          <w:szCs w:val="24"/>
          <w:lang w:eastAsia="it-IT"/>
        </w:rPr>
        <w:t>esiste al più un ciclo stabile. Un ciclo sta</w:t>
      </w:r>
      <w:r w:rsidR="00CC2230">
        <w:rPr>
          <w:rFonts w:ascii="Times New Roman" w:eastAsia="Times New Roman" w:hAnsi="Times New Roman" w:cs="Times New Roman"/>
          <w:sz w:val="24"/>
          <w:szCs w:val="24"/>
          <w:lang w:eastAsia="it-IT"/>
        </w:rPr>
        <w:t>bile attrae quasi tutti i punti.</w:t>
      </w:r>
      <w:r w:rsidRPr="009B4639">
        <w:rPr>
          <w:rFonts w:ascii="Times New Roman" w:eastAsia="Times New Roman" w:hAnsi="Times New Roman" w:cs="Times New Roman"/>
          <w:sz w:val="24"/>
          <w:szCs w:val="24"/>
          <w:lang w:eastAsia="it-IT"/>
        </w:rPr>
        <w:t xml:space="preserve"> Per un valore </w:t>
      </w:r>
      <w:proofErr w:type="gramStart"/>
      <w:r w:rsidRPr="009B4639">
        <w:rPr>
          <w:rFonts w:ascii="Times New Roman" w:eastAsia="Times New Roman" w:hAnsi="Times New Roman" w:cs="Times New Roman"/>
          <w:sz w:val="24"/>
          <w:szCs w:val="24"/>
          <w:lang w:eastAsia="it-IT"/>
        </w:rPr>
        <w:t xml:space="preserve">di </w:t>
      </w:r>
      <w:r w:rsidRPr="009B4639">
        <w:rPr>
          <w:rFonts w:ascii="Times New Roman" w:eastAsia="Times New Roman" w:hAnsi="Times New Roman" w:cs="Times New Roman"/>
          <w:vanish/>
          <w:sz w:val="24"/>
          <w:szCs w:val="24"/>
          <w:lang w:eastAsia="it-IT"/>
        </w:rPr>
        <w:t>r</w:t>
      </w:r>
      <w:proofErr w:type="gramEnd"/>
      <w:r w:rsidRPr="009B4639">
        <w:rPr>
          <w:rFonts w:ascii="Times New Roman" w:eastAsia="Times New Roman" w:hAnsi="Times New Roman" w:cs="Times New Roman"/>
          <w:vanish/>
          <w:sz w:val="24"/>
          <w:szCs w:val="24"/>
          <w:lang w:eastAsia="it-IT"/>
        </w:rPr>
        <w:t xml:space="preserve"> </w:t>
      </w:r>
      <w:r w:rsidR="00CC2230">
        <w:rPr>
          <w:rFonts w:ascii="Times New Roman" w:eastAsia="Times New Roman" w:hAnsi="Times New Roman" w:cs="Times New Roman"/>
          <w:vanish/>
          <w:sz w:val="24"/>
          <w:szCs w:val="24"/>
          <w:lang w:eastAsia="it-IT"/>
        </w:rPr>
        <w:t xml:space="preserve">con </w:t>
      </w:r>
      <w:r w:rsidRPr="009B4639">
        <w:rPr>
          <w:rFonts w:ascii="Times New Roman" w:eastAsia="Times New Roman" w:hAnsi="Times New Roman" w:cs="Times New Roman"/>
          <w:sz w:val="24"/>
          <w:szCs w:val="24"/>
          <w:lang w:eastAsia="it-IT"/>
        </w:rPr>
        <w:t>un ciclo stabile di un certo periodo, possono esserci infiniti cicli instabili di vari periodi.</w:t>
      </w:r>
    </w:p>
    <w:p w:rsidR="009B4639" w:rsidRPr="009B4639" w:rsidRDefault="009B4639" w:rsidP="009B4639">
      <w:p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lastRenderedPageBreak/>
        <w:t xml:space="preserve">Il diagramma di biforcazione sintetizza tutto ciò. L'asse orizzontale mostra i valori del parametro </w:t>
      </w:r>
      <w:r w:rsidRPr="009B4639">
        <w:rPr>
          <w:rFonts w:ascii="Times New Roman" w:eastAsia="Times New Roman" w:hAnsi="Times New Roman" w:cs="Times New Roman"/>
          <w:vanish/>
          <w:sz w:val="24"/>
          <w:szCs w:val="24"/>
          <w:lang w:eastAsia="it-IT"/>
        </w:rPr>
        <w:t>r</w:t>
      </w:r>
      <w:r w:rsidRPr="009B4639">
        <w:rPr>
          <w:rFonts w:ascii="Times New Roman" w:eastAsia="Times New Roman" w:hAnsi="Times New Roman" w:cs="Times New Roman"/>
          <w:sz w:val="24"/>
          <w:szCs w:val="24"/>
          <w:lang w:eastAsia="it-IT"/>
        </w:rPr>
        <w:t xml:space="preserve">, mentre quello verticale mostra il relativo valore di </w:t>
      </w:r>
      <w:proofErr w:type="spellStart"/>
      <w:r w:rsidRPr="009B4639">
        <w:rPr>
          <w:rFonts w:ascii="Times New Roman" w:eastAsia="Times New Roman" w:hAnsi="Times New Roman" w:cs="Times New Roman"/>
          <w:vanish/>
          <w:sz w:val="24"/>
          <w:szCs w:val="24"/>
          <w:lang w:eastAsia="it-IT"/>
        </w:rPr>
        <w:t>x</w:t>
      </w:r>
      <w:r w:rsidRPr="00CC2230">
        <w:rPr>
          <w:rFonts w:ascii="Times New Roman" w:eastAsia="Times New Roman" w:hAnsi="Times New Roman" w:cs="Times New Roman"/>
          <w:vanish/>
          <w:sz w:val="24"/>
          <w:szCs w:val="24"/>
          <w:vertAlign w:val="subscript"/>
          <w:lang w:eastAsia="it-IT"/>
        </w:rPr>
        <w:t>n</w:t>
      </w:r>
      <w:proofErr w:type="spellEnd"/>
      <w:r w:rsidRPr="009B4639">
        <w:rPr>
          <w:rFonts w:ascii="Times New Roman" w:eastAsia="Times New Roman" w:hAnsi="Times New Roman" w:cs="Times New Roman"/>
          <w:sz w:val="24"/>
          <w:szCs w:val="24"/>
          <w:lang w:eastAsia="it-IT"/>
        </w:rPr>
        <w:t xml:space="preserve">, con </w:t>
      </w:r>
      <w:r w:rsidRPr="009B4639">
        <w:rPr>
          <w:rFonts w:ascii="Times New Roman" w:eastAsia="Times New Roman" w:hAnsi="Times New Roman" w:cs="Times New Roman"/>
          <w:vanish/>
          <w:sz w:val="24"/>
          <w:szCs w:val="24"/>
          <w:lang w:eastAsia="it-IT"/>
        </w:rPr>
        <w:t xml:space="preserve">n </w:t>
      </w:r>
      <w:r w:rsidRPr="009B4639">
        <w:rPr>
          <w:rFonts w:ascii="Times New Roman" w:eastAsia="Times New Roman" w:hAnsi="Times New Roman" w:cs="Times New Roman"/>
          <w:sz w:val="24"/>
          <w:szCs w:val="24"/>
          <w:lang w:eastAsia="it-IT"/>
        </w:rPr>
        <w:t>che tende all'infinito.</w:t>
      </w:r>
    </w:p>
    <w:p w:rsidR="00104FED" w:rsidRPr="00CC2230" w:rsidRDefault="009B4639" w:rsidP="00CC2230">
      <w:pPr>
        <w:spacing w:before="100" w:beforeAutospacing="1" w:after="100" w:afterAutospacing="1" w:line="240" w:lineRule="auto"/>
        <w:rPr>
          <w:rFonts w:ascii="Times New Roman" w:eastAsia="Times New Roman" w:hAnsi="Times New Roman" w:cs="Times New Roman"/>
          <w:sz w:val="24"/>
          <w:szCs w:val="24"/>
          <w:lang w:eastAsia="it-IT"/>
        </w:rPr>
      </w:pPr>
      <w:r w:rsidRPr="009B4639">
        <w:rPr>
          <w:rFonts w:ascii="Times New Roman" w:eastAsia="Times New Roman" w:hAnsi="Times New Roman" w:cs="Times New Roman"/>
          <w:sz w:val="24"/>
          <w:szCs w:val="24"/>
          <w:lang w:eastAsia="it-IT"/>
        </w:rPr>
        <w:t xml:space="preserve">Il diagramma di biforcazione è un </w:t>
      </w:r>
      <w:r w:rsidRPr="00CC2230">
        <w:rPr>
          <w:rFonts w:ascii="Times New Roman" w:eastAsia="Times New Roman" w:hAnsi="Times New Roman" w:cs="Times New Roman"/>
          <w:sz w:val="24"/>
          <w:szCs w:val="24"/>
          <w:lang w:eastAsia="it-IT"/>
        </w:rPr>
        <w:t>frattale</w:t>
      </w:r>
      <w:r w:rsidRPr="009B4639">
        <w:rPr>
          <w:rFonts w:ascii="Times New Roman" w:eastAsia="Times New Roman" w:hAnsi="Times New Roman" w:cs="Times New Roman"/>
          <w:sz w:val="24"/>
          <w:szCs w:val="24"/>
          <w:lang w:eastAsia="it-IT"/>
        </w:rPr>
        <w:t xml:space="preserve">: se si ingrandisce attorno al già citato valore </w:t>
      </w:r>
      <w:r w:rsidRPr="009B4639">
        <w:rPr>
          <w:rFonts w:ascii="Times New Roman" w:eastAsia="Times New Roman" w:hAnsi="Times New Roman" w:cs="Times New Roman"/>
          <w:vanish/>
          <w:sz w:val="24"/>
          <w:szCs w:val="24"/>
          <w:lang w:eastAsia="it-IT"/>
        </w:rPr>
        <w:t xml:space="preserve">r = 3,82 </w:t>
      </w:r>
      <w:r w:rsidRPr="009B4639">
        <w:rPr>
          <w:rFonts w:ascii="Times New Roman" w:eastAsia="Times New Roman" w:hAnsi="Times New Roman" w:cs="Times New Roman"/>
          <w:sz w:val="24"/>
          <w:szCs w:val="24"/>
          <w:lang w:eastAsia="it-IT"/>
        </w:rPr>
        <w:t>e si mette a fuoco su una delle tre braccia, la situazione somiglia ad una ristretta e distorta versione dell'intero diagramma. La stessa cosa accade per tutti gli altri punti in cui non si ha un comportamento caotico.</w:t>
      </w:r>
    </w:p>
    <w:sectPr w:rsidR="00104FED" w:rsidRPr="00CC22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046"/>
    <w:multiLevelType w:val="multilevel"/>
    <w:tmpl w:val="8A2A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9"/>
    <w:rsid w:val="00104FED"/>
    <w:rsid w:val="0019776A"/>
    <w:rsid w:val="005A2E6A"/>
    <w:rsid w:val="009B4639"/>
    <w:rsid w:val="00A33651"/>
    <w:rsid w:val="00B15C29"/>
    <w:rsid w:val="00CC2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EB61"/>
  <w15:chartTrackingRefBased/>
  <w15:docId w15:val="{ABB4484A-1597-415C-8E03-B42304D1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link w:val="Titolo3Carattere"/>
    <w:uiPriority w:val="9"/>
    <w:qFormat/>
    <w:rsid w:val="009B463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B4639"/>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9B4639"/>
  </w:style>
  <w:style w:type="character" w:customStyle="1" w:styleId="mwe-math-mathml-inline">
    <w:name w:val="mwe-math-mathml-inline"/>
    <w:basedOn w:val="Carpredefinitoparagrafo"/>
    <w:rsid w:val="009B4639"/>
  </w:style>
  <w:style w:type="paragraph" w:styleId="NormaleWeb">
    <w:name w:val="Normal (Web)"/>
    <w:basedOn w:val="Normale"/>
    <w:uiPriority w:val="99"/>
    <w:semiHidden/>
    <w:unhideWhenUsed/>
    <w:rsid w:val="009B46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B4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wikipedia.org/wiki/Mappa_logistic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660</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Milano</dc:creator>
  <cp:keywords/>
  <dc:description/>
  <cp:lastModifiedBy>Francesco Milano</cp:lastModifiedBy>
  <cp:revision>3</cp:revision>
  <dcterms:created xsi:type="dcterms:W3CDTF">2017-10-22T16:37:00Z</dcterms:created>
  <dcterms:modified xsi:type="dcterms:W3CDTF">2017-10-22T18:19:00Z</dcterms:modified>
</cp:coreProperties>
</file>